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Silicon Valley's Andreessen Horowitz Co-Founders Back Trump's 2024 Re-Election, Criticize Regulation in Tech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Silicon Valley's Andreessen Horowitz Co-Founders Endorse Trump’s Re-Election Bid</w:t>
      </w:r>
      <w:r/>
    </w:p>
    <w:p>
      <w:r/>
      <w:r>
        <w:t>Marc Andreessen and Ben Horowitz, co-founders of Silicon Valley venture capital firm Andreessen Horowitz (A16Z), have publicly endorsed Donald Trump's re-election bid for the 2024 U.S. Presidential election. They announced their decision during a 90-minute podcast, citing concerns about government policies impacting "American innovation," particularly in the technology sector. While their financial contributions will not match Elon Musk's planned $45 million monthly donations to Trump, their endorsement signals significant support from the tech community.</w:t>
      </w:r>
      <w:r/>
    </w:p>
    <w:p>
      <w:r/>
      <w:r>
        <w:t>Horowitz and Andreessen criticized over-regulation, especially in the cryptocurrency space, and expressed concerns about proposals to tax unrealized capital gains. They have previously refrained from actively supporting any political candidates. However, they now believe that Trump's policies are more favorable for startups and technological advancements compared to those of Joe Biden.</w:t>
      </w:r>
      <w:r/>
    </w:p>
    <w:p>
      <w:r/>
      <w:r>
        <w:t>A16Z, founded in 2009, has backed numerous high-profile tech companies such as Facebook and Airbnb. The firm and its co-founders have already donated over $24 million in this election cycle, predominantly through Fairshake, a non-partisan campaign that gauges candidates' views on cryptocurrency.</w:t>
      </w:r>
      <w:r/>
    </w:p>
    <w:p>
      <w:r/>
      <w:r>
        <w:t>In a related development, J.D. Vance, co-founder of Narya Capital and a U.S. Senator, has been selected as Trump’s vice-presidential running mate. Vance has strong ties to Peter Thiel, a prominent tech investor, who has significantly influenced his career. Vance's venture capital experience and alignment with Trump's policies on tech and cryptocurrency have garnered support from notable figures like Elon Musk.</w:t>
      </w:r>
      <w:r/>
    </w:p>
    <w:p>
      <w:r/>
      <w:r>
        <w:t>These endorsements and partnerships underscore the shifting dynamics within the tech community, aligning significant venture capital influences with the Trump campaign.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