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Founder of Tron Offers to Purchase German Government's Bitcoin Holdings Off-Market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Justin Sun, founder of Tron, has offered to purchase the Bitcoin holdings of the German government off-market, aiming to minimize the market impact of the sales. Germany’s government has already transferred approximately $175 million worth of Bitcoin to exchanges since June 19, potentially for future sales.</w:t>
      </w:r>
      <w:r/>
    </w:p>
    <w:p>
      <w:r/>
      <w:r>
        <w:t>The German government’s Bitcoin stash, nearly 50,000 BTC valued at over $2 billion, was seized by the Federal Criminal Police Office in 2013 from the movie piracy website Movie2K.to. The recent transfers, combined with $9 billion worth of Bitcoin payouts to Mt. Gox creditors, have significantly impacted Bitcoin’s price, causing a downturn in the broader crypto market.</w:t>
      </w:r>
      <w:r/>
    </w:p>
    <w:p>
      <w:r/>
      <w:r>
        <w:t>In a post on social media platform X, Sun expressed his willingness to negotiate with the German government for an off-market purchase. Despite Sun's digital assets, excluding the Bitcoin and potential Mt. Gox distributions, the crypto market has been trending downwards. As of the latest data, Bitcoin's price dropped over 5% to $57,057, with other major cryptocurrencies following suit.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