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Bitget Partners with Alchemy Pay to Bring BLIK Payments to Polish Crypto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Bitget Integrates BLIK to Simplify Crypto Transactions for Polish Users</w:t>
      </w:r>
      <w:r/>
    </w:p>
    <w:p>
      <w:r/>
      <w:r>
        <w:rPr>
          <w:b/>
        </w:rPr>
        <w:t>Victoria, Seychelles, July 4, 2024</w:t>
      </w:r>
      <w:r>
        <w:t xml:space="preserve"> – Bitget, a leading cryptocurrency exchange platform, has announced a strategic partnership with Alchemy Pay to introduce seamless and secure payment solutions for the Polish złoty (PLN) via BLIK. This collaboration is expected to considerably simplify crypto purchases for users in Poland.</w:t>
      </w:r>
      <w:r/>
    </w:p>
    <w:p>
      <w:r/>
      <w:r>
        <w:t>BLIK, a prominent payment system in Poland, facilitates instant payments and cash withdrawals using a user's standard mobile banking app. By integrating BLIK into Bitget’s platform through the services of Alchemy Pay, Polish users will be able to buy cryptocurrency with PLN almost instantly, significantly reducing transaction delays and complexities.</w:t>
      </w:r>
      <w:r/>
    </w:p>
    <w:p>
      <w:r/>
      <w:r>
        <w:t>Gracy Chen, CEO of Bitget, emphasized this development's importance: "Bitget, as a licensed Virtual Asset Service Provider (VASP) in Poland, is committed to offering top-notch crypto trading products, lowering entry barriers, and maintaining rigorous security standards. The integration of BLIK simplifies crypto transactions, making them more accessible for our Polish users."</w:t>
      </w:r>
      <w:r/>
    </w:p>
    <w:p>
      <w:r/>
      <w:r>
        <w:t xml:space="preserve">Users can expect benefits such as competitive rates on cryptocurrency transactions and robust security measures ensured by BLIK. This integration aligns with Bitget's broader mission to enhance the accessibility of crypto while upholding high-security standards. </w:t>
      </w:r>
      <w:r/>
    </w:p>
    <w:p>
      <w:r/>
      <w:r>
        <w:t>To utilize the new integration, users need to access the Bitget app or website, select the desired cryptocurrency, choose BLIK as the payment method, and follow the prompts to complete their purchase. This streamlined process makes crypto transactions straightforward even for those new to the trading environment.</w:t>
      </w:r>
      <w:r/>
    </w:p>
    <w:p>
      <w:r/>
      <w:r>
        <w:t>This move follows a series of initiatives by Bitget to enhance the user experience and broaden crypto accessibility via fiat currencies. For instance, a previous partnership with Onramp Money allowed users to buy crypto with INR using UPI and IMPS, among other regional currencies through various payment methods.</w:t>
      </w:r>
      <w:r/>
    </w:p>
    <w:p>
      <w:r/>
      <w:r>
        <w:t>In May 2023, Bitget secured registration as a VASP in Poland, a move aligning with its vision to strengthen its presence in the European Union while adhering to local and international regulatory standards. This registration allows Bitget to legally operate within the Polish market, providing users with more secure and transparent trading experiences.</w:t>
      </w:r>
      <w:r/>
    </w:p>
    <w:p>
      <w:r/>
      <w:r>
        <w:t>The partnership with Alchemy Pay and the integration of BLIK are seen as significant strides toward enabling more Polish users to engage in crypto trading on a secure and regulated platform. By removing traditional financial barriers and ensuring regulatory compliance, Bitget aims to inspire trust and confidence among its users and stakeholders.</w:t>
      </w:r>
      <w:r/>
    </w:p>
    <w:p>
      <w:r/>
      <w:r>
        <w:t>Bitget, established in 2018, has rapidly risen to prominence within the cryptocurrency and Web3 sectors. The exchange supports over 25 million users across more than 100 countries, offering innovative features such as copy trading and comprehensive multi-chain wallet solutions. Partnerships with notable figures, including football legend Lionel Messi and multiple Turkish athletes, highlight Bitget’s commitment to broadening the reach and acceptance of cryptocurrency.</w:t>
      </w:r>
      <w:r/>
    </w:p>
    <w:p>
      <w:r/>
      <w:r>
        <w:t>As Bitget continues to expand its services and integrate new technologies, it remains focused on offering secure, user-friendly trading experiences that cater to both novice and experienced traders.</w:t>
      </w:r>
      <w:r/>
    </w:p>
    <w:p>
      <w:r/>
      <w:r>
        <w:t>For more details about Bitget and its services, users can visit the Bitget website or follow the company on various social media platforms.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